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32" w:rsidRDefault="00A03CA2">
      <w:pPr>
        <w:spacing w:line="276" w:lineRule="auto"/>
        <w:ind w:left="-142" w:firstLine="709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Всероссийская благотворительная акция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-228599</wp:posOffset>
            </wp:positionV>
            <wp:extent cx="1028700" cy="7848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1C32" w:rsidRDefault="00A03CA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«Под флагом Добра!»</w:t>
      </w:r>
    </w:p>
    <w:p w:rsidR="003D1C32" w:rsidRDefault="00A03CA2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1C32" w:rsidRDefault="003D1C32">
      <w:pPr>
        <w:rPr>
          <w:sz w:val="10"/>
          <w:szCs w:val="10"/>
        </w:rPr>
      </w:pPr>
    </w:p>
    <w:p w:rsidR="003D1C32" w:rsidRDefault="003D1C32">
      <w:pPr>
        <w:rPr>
          <w:b/>
          <w:sz w:val="28"/>
          <w:szCs w:val="28"/>
        </w:rPr>
      </w:pPr>
    </w:p>
    <w:p w:rsidR="003D1C32" w:rsidRDefault="00A03CA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благотворительного счета</w:t>
      </w:r>
    </w:p>
    <w:p w:rsidR="003D1C32" w:rsidRDefault="003D1C32">
      <w:pPr>
        <w:ind w:firstLine="708"/>
        <w:jc w:val="center"/>
        <w:rPr>
          <w:b/>
          <w:sz w:val="32"/>
          <w:szCs w:val="32"/>
        </w:rPr>
      </w:pPr>
    </w:p>
    <w:tbl>
      <w:tblPr>
        <w:tblStyle w:val="a5"/>
        <w:tblW w:w="9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27"/>
        <w:gridCol w:w="6353"/>
      </w:tblGrid>
      <w:tr w:rsidR="003D1C32">
        <w:trPr>
          <w:trHeight w:val="7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keepNext/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здравоохранения «Детская городская больница»</w:t>
            </w:r>
          </w:p>
        </w:tc>
      </w:tr>
      <w:tr w:rsidR="003D1C32">
        <w:trPr>
          <w:trHeight w:val="948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«ДГБ»</w:t>
            </w:r>
          </w:p>
        </w:tc>
      </w:tr>
      <w:tr w:rsidR="003D1C32">
        <w:trPr>
          <w:trHeight w:val="948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8(8634)399-905, 8(8634)399-518</w:t>
            </w:r>
          </w:p>
        </w:tc>
      </w:tr>
      <w:tr w:rsidR="003D1C32"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347935, Ростовская область, г. Таганрог, ул. Ломакина, 57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6154035830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00000000000000000150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60737000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615401001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1026102587191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60437000000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г. Таганрога (МБУЗ «ДГБ» л/с 20586Х33250)</w:t>
            </w:r>
          </w:p>
        </w:tc>
      </w:tr>
      <w:tr w:rsidR="003D1C32">
        <w:trPr>
          <w:trHeight w:val="643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РОСТОВ-НА-ДОНУ БАНКА РОССИИ// УФК по Ростовской области г. Ростов-на-Дону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016015102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40102810845370000050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353" w:type="dxa"/>
            <w:vAlign w:val="center"/>
          </w:tcPr>
          <w:p w:rsidR="003D1C32" w:rsidRDefault="00A03CA2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03234643607370005800</w:t>
            </w:r>
          </w:p>
        </w:tc>
      </w:tr>
      <w:tr w:rsidR="003D1C32">
        <w:trPr>
          <w:trHeight w:val="409"/>
        </w:trPr>
        <w:tc>
          <w:tcPr>
            <w:tcW w:w="3627" w:type="dxa"/>
            <w:vAlign w:val="center"/>
          </w:tcPr>
          <w:p w:rsidR="003D1C32" w:rsidRDefault="003D1C3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353" w:type="dxa"/>
            <w:vAlign w:val="center"/>
          </w:tcPr>
          <w:p w:rsidR="003D1C32" w:rsidRDefault="003D1C32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3D1C32" w:rsidRDefault="00A03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и физические лица могут внести средства наличным путем </w:t>
      </w:r>
      <w:r>
        <w:rPr>
          <w:sz w:val="28"/>
          <w:szCs w:val="28"/>
        </w:rPr>
        <w:br/>
      </w:r>
      <w:r>
        <w:rPr>
          <w:sz w:val="28"/>
          <w:szCs w:val="28"/>
        </w:rPr>
        <w:t>в бухгалтерии МБУЗ «ДГБ» с 8.00 до 15.00 часов по адресу: г. Таганрог, ул. Ломакина, 57, 1-й этаж (кроме последнего дня месяца).</w:t>
      </w:r>
    </w:p>
    <w:p w:rsidR="003D1C32" w:rsidRDefault="003D1C32">
      <w:pPr>
        <w:spacing w:line="276" w:lineRule="auto"/>
        <w:jc w:val="both"/>
      </w:pPr>
    </w:p>
    <w:p w:rsidR="003D1C32" w:rsidRDefault="003D1C32">
      <w:pPr>
        <w:spacing w:line="276" w:lineRule="auto"/>
        <w:jc w:val="both"/>
        <w:rPr>
          <w:sz w:val="28"/>
          <w:szCs w:val="28"/>
        </w:rPr>
      </w:pPr>
    </w:p>
    <w:sectPr w:rsidR="003D1C32">
      <w:pgSz w:w="11906" w:h="16838"/>
      <w:pgMar w:top="992" w:right="849" w:bottom="539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1C32"/>
    <w:rsid w:val="003D1C32"/>
    <w:rsid w:val="00A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Крутоголовина new</dc:creator>
  <cp:lastModifiedBy>Н.А. Крутоголовина new</cp:lastModifiedBy>
  <cp:revision>2</cp:revision>
  <cp:lastPrinted>2021-04-15T14:48:00Z</cp:lastPrinted>
  <dcterms:created xsi:type="dcterms:W3CDTF">2021-04-15T14:50:00Z</dcterms:created>
  <dcterms:modified xsi:type="dcterms:W3CDTF">2021-04-15T14:50:00Z</dcterms:modified>
</cp:coreProperties>
</file>