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92" w:rsidRDefault="00C74992" w:rsidP="002F4083">
      <w:pPr>
        <w:ind w:right="-5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2F4083">
      <w:pPr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2F4083">
      <w:pPr>
        <w:ind w:right="-53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</w:t>
      </w:r>
      <w:r w:rsidR="002F4083">
        <w:rPr>
          <w:rFonts w:eastAsia="Times New Roman"/>
          <w:sz w:val="32"/>
          <w:szCs w:val="32"/>
        </w:rPr>
        <w:t>_____</w:t>
      </w:r>
      <w:r w:rsidRPr="00B143BD">
        <w:rPr>
          <w:rFonts w:eastAsia="Times New Roman"/>
          <w:sz w:val="32"/>
          <w:szCs w:val="32"/>
        </w:rPr>
        <w:t>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="002F4083">
        <w:rPr>
          <w:rFonts w:eastAsia="Times New Roman"/>
          <w:sz w:val="32"/>
          <w:szCs w:val="32"/>
        </w:rPr>
        <w:t>_______</w:t>
      </w:r>
    </w:p>
    <w:p w:rsidR="00DF2F24" w:rsidRPr="00B143BD" w:rsidRDefault="002F4083" w:rsidP="002F4083">
      <w:pPr>
        <w:ind w:right="11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_____</w:t>
      </w:r>
      <w:r w:rsidR="00DF2F24"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</w:t>
      </w:r>
    </w:p>
    <w:p w:rsidR="00C74992" w:rsidRDefault="00C74992" w:rsidP="002F4083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2F4083">
      <w:pPr>
        <w:ind w:right="113"/>
        <w:jc w:val="center"/>
        <w:rPr>
          <w:sz w:val="20"/>
          <w:szCs w:val="20"/>
        </w:rPr>
      </w:pPr>
    </w:p>
    <w:p w:rsidR="00C74992" w:rsidRDefault="00C74992" w:rsidP="002F4083">
      <w:pPr>
        <w:rPr>
          <w:sz w:val="20"/>
          <w:szCs w:val="20"/>
        </w:rPr>
      </w:pPr>
      <w:r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Pr="00776143">
        <w:rPr>
          <w:rFonts w:eastAsia="Times New Roman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в лице</w:t>
      </w:r>
    </w:p>
    <w:p w:rsidR="006D46B4" w:rsidRDefault="006D46B4" w:rsidP="002F4083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2F4083">
      <w:pPr>
        <w:ind w:right="-4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</w:t>
      </w:r>
      <w:r w:rsidR="002F4083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____________________________________________________</w:t>
      </w:r>
      <w:r w:rsidR="002F4083">
        <w:rPr>
          <w:rFonts w:eastAsia="Times New Roman"/>
          <w:sz w:val="28"/>
          <w:szCs w:val="28"/>
        </w:rPr>
        <w:t>______</w:t>
      </w:r>
    </w:p>
    <w:p w:rsidR="00C74992" w:rsidRDefault="00C74992" w:rsidP="002F4083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300642" w:rsidRPr="00307CEC" w:rsidRDefault="008017DA" w:rsidP="002F408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07CEC">
        <w:rPr>
          <w:sz w:val="28"/>
          <w:szCs w:val="28"/>
        </w:rPr>
        <w:t>Ответственно п</w:t>
      </w:r>
      <w:r w:rsidR="00C74992" w:rsidRPr="00307CEC">
        <w:rPr>
          <w:sz w:val="28"/>
          <w:szCs w:val="28"/>
        </w:rPr>
        <w:t>одтверждает соблюдение</w:t>
      </w:r>
      <w:r w:rsidRPr="00307CEC">
        <w:rPr>
          <w:sz w:val="28"/>
          <w:szCs w:val="28"/>
        </w:rPr>
        <w:t xml:space="preserve"> </w:t>
      </w:r>
      <w:r w:rsidR="00B143BD" w:rsidRPr="00307CEC">
        <w:rPr>
          <w:sz w:val="28"/>
          <w:szCs w:val="28"/>
        </w:rPr>
        <w:t>р</w:t>
      </w:r>
      <w:r w:rsidR="00C74992" w:rsidRPr="00307CEC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 w:rsidRPr="00307CEC">
        <w:rPr>
          <w:sz w:val="28"/>
          <w:szCs w:val="28"/>
        </w:rPr>
        <w:t>эпидемиологической ситуации,</w:t>
      </w:r>
      <w:r w:rsidR="00C74992" w:rsidRPr="00307CEC">
        <w:rPr>
          <w:sz w:val="28"/>
          <w:szCs w:val="28"/>
        </w:rPr>
        <w:t xml:space="preserve"> </w:t>
      </w:r>
      <w:r w:rsidR="0056378C" w:rsidRPr="00307CEC">
        <w:rPr>
          <w:sz w:val="28"/>
          <w:szCs w:val="28"/>
        </w:rPr>
        <w:t xml:space="preserve">выполнение мероприятий в соответствии </w:t>
      </w:r>
      <w:r w:rsidR="00794BC0" w:rsidRPr="00307CEC">
        <w:rPr>
          <w:sz w:val="28"/>
          <w:szCs w:val="28"/>
        </w:rPr>
        <w:t xml:space="preserve">с </w:t>
      </w:r>
      <w:r w:rsidR="0056378C" w:rsidRPr="00307CEC">
        <w:rPr>
          <w:sz w:val="28"/>
          <w:szCs w:val="28"/>
        </w:rPr>
        <w:t xml:space="preserve">чек листом </w:t>
      </w:r>
      <w:r w:rsidR="004A2133">
        <w:rPr>
          <w:sz w:val="28"/>
          <w:szCs w:val="28"/>
        </w:rPr>
        <w:t>(при наличии)</w:t>
      </w:r>
      <w:r w:rsidR="0056378C" w:rsidRPr="00307CEC">
        <w:rPr>
          <w:sz w:val="28"/>
          <w:szCs w:val="28"/>
        </w:rPr>
        <w:t xml:space="preserve">, </w:t>
      </w:r>
      <w:r w:rsidR="007F3EAC" w:rsidRPr="00307CEC">
        <w:rPr>
          <w:sz w:val="28"/>
          <w:szCs w:val="28"/>
        </w:rPr>
        <w:t xml:space="preserve">положений </w:t>
      </w:r>
      <w:r w:rsidR="00300642" w:rsidRPr="00307CEC">
        <w:rPr>
          <w:sz w:val="28"/>
          <w:szCs w:val="28"/>
        </w:rPr>
        <w:t xml:space="preserve">распоряжения </w:t>
      </w:r>
      <w:r w:rsidR="00C74992" w:rsidRPr="00307CEC">
        <w:rPr>
          <w:sz w:val="28"/>
          <w:szCs w:val="28"/>
        </w:rPr>
        <w:t xml:space="preserve">Губернатора </w:t>
      </w:r>
      <w:r w:rsidR="00300642" w:rsidRPr="00307CEC">
        <w:rPr>
          <w:sz w:val="28"/>
          <w:szCs w:val="28"/>
        </w:rPr>
        <w:t>Ростовской области от 1</w:t>
      </w:r>
      <w:r w:rsidR="00C74992" w:rsidRPr="00307CEC">
        <w:rPr>
          <w:sz w:val="28"/>
          <w:szCs w:val="28"/>
        </w:rPr>
        <w:t xml:space="preserve">6.03.2020 № </w:t>
      </w:r>
      <w:r w:rsidR="00300642" w:rsidRPr="00307CEC">
        <w:rPr>
          <w:sz w:val="28"/>
          <w:szCs w:val="28"/>
        </w:rPr>
        <w:t>43</w:t>
      </w:r>
      <w:r w:rsidR="00C74992" w:rsidRPr="00307CEC">
        <w:rPr>
          <w:sz w:val="28"/>
          <w:szCs w:val="28"/>
        </w:rPr>
        <w:t xml:space="preserve"> «</w:t>
      </w:r>
      <w:r w:rsidR="00300642" w:rsidRPr="00307CEC">
        <w:rPr>
          <w:bCs/>
          <w:sz w:val="28"/>
          <w:szCs w:val="28"/>
        </w:rPr>
        <w:t>О введении режима повышенной готовности</w:t>
      </w:r>
      <w:r w:rsidR="00300642" w:rsidRPr="00307CEC">
        <w:rPr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 xml:space="preserve">на территории Ростовской области и мерах по предотвращению распространения новой </w:t>
      </w:r>
      <w:proofErr w:type="spellStart"/>
      <w:r w:rsidR="00300642" w:rsidRPr="00307CEC">
        <w:rPr>
          <w:bCs/>
          <w:sz w:val="28"/>
          <w:szCs w:val="28"/>
        </w:rPr>
        <w:t>коронавирусной</w:t>
      </w:r>
      <w:proofErr w:type="spellEnd"/>
      <w:r w:rsidR="00300642" w:rsidRPr="00307CEC">
        <w:rPr>
          <w:bCs/>
          <w:sz w:val="28"/>
          <w:szCs w:val="28"/>
        </w:rPr>
        <w:t xml:space="preserve"> инфекции</w:t>
      </w:r>
      <w:r w:rsidR="00DF33E2" w:rsidRPr="00307CEC">
        <w:rPr>
          <w:bCs/>
          <w:sz w:val="28"/>
          <w:szCs w:val="28"/>
        </w:rPr>
        <w:t xml:space="preserve"> </w:t>
      </w:r>
      <w:r w:rsidR="00300642" w:rsidRPr="00307CEC">
        <w:rPr>
          <w:bCs/>
          <w:sz w:val="28"/>
          <w:szCs w:val="28"/>
        </w:rPr>
        <w:t xml:space="preserve">(2019-nCoV)» и </w:t>
      </w:r>
      <w:r w:rsidR="00111A84" w:rsidRPr="00307CEC">
        <w:rPr>
          <w:sz w:val="28"/>
          <w:szCs w:val="28"/>
        </w:rPr>
        <w:t>постановления Правительства Ростовской</w:t>
      </w:r>
      <w:proofErr w:type="gramEnd"/>
      <w:r w:rsidR="00111A84" w:rsidRPr="00307CEC">
        <w:rPr>
          <w:sz w:val="28"/>
          <w:szCs w:val="28"/>
        </w:rPr>
        <w:t xml:space="preserve"> области от 05.04.2020 № 272 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="00111A84" w:rsidRPr="00307CEC">
        <w:rPr>
          <w:sz w:val="28"/>
          <w:szCs w:val="28"/>
        </w:rPr>
        <w:t>коронавирусной</w:t>
      </w:r>
      <w:proofErr w:type="spellEnd"/>
      <w:r w:rsidR="00111A84" w:rsidRPr="00307CEC">
        <w:rPr>
          <w:sz w:val="28"/>
          <w:szCs w:val="28"/>
        </w:rPr>
        <w:t xml:space="preserve"> инфекции (COVID-19)»</w:t>
      </w:r>
      <w:r w:rsidR="00B143BD" w:rsidRPr="00307CEC">
        <w:rPr>
          <w:sz w:val="28"/>
          <w:szCs w:val="28"/>
        </w:rPr>
        <w:t xml:space="preserve"> </w:t>
      </w:r>
      <w:r w:rsidR="002817AE" w:rsidRPr="00307CEC">
        <w:rPr>
          <w:sz w:val="28"/>
          <w:szCs w:val="28"/>
        </w:rPr>
        <w:t>в актуальной редакции</w:t>
      </w:r>
      <w:r w:rsidR="001904B4" w:rsidRPr="00307CEC">
        <w:rPr>
          <w:sz w:val="28"/>
          <w:szCs w:val="28"/>
        </w:rPr>
        <w:t xml:space="preserve"> (далее – Постановление № 272</w:t>
      </w:r>
      <w:r w:rsidR="002817AE" w:rsidRPr="00307CEC">
        <w:rPr>
          <w:sz w:val="28"/>
          <w:szCs w:val="28"/>
        </w:rPr>
        <w:t>)</w:t>
      </w:r>
      <w:r w:rsidR="0056378C" w:rsidRPr="00307CEC">
        <w:rPr>
          <w:sz w:val="28"/>
          <w:szCs w:val="28"/>
        </w:rPr>
        <w:t xml:space="preserve">, </w:t>
      </w:r>
      <w:r w:rsidR="00B143BD" w:rsidRPr="00307CEC">
        <w:rPr>
          <w:sz w:val="28"/>
          <w:szCs w:val="28"/>
        </w:rPr>
        <w:t>на территории</w:t>
      </w:r>
    </w:p>
    <w:p w:rsidR="00B143BD" w:rsidRPr="00307CEC" w:rsidRDefault="00B143BD" w:rsidP="002F408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CEC">
        <w:rPr>
          <w:sz w:val="28"/>
          <w:szCs w:val="28"/>
        </w:rPr>
        <w:t>___________________________________________________________________</w:t>
      </w:r>
    </w:p>
    <w:p w:rsidR="00B143BD" w:rsidRPr="00307CEC" w:rsidRDefault="00B143BD" w:rsidP="002F4083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CEC">
        <w:t xml:space="preserve">(наименование </w:t>
      </w:r>
      <w:r w:rsidR="002A46FD" w:rsidRPr="00307CEC">
        <w:t>объекта</w:t>
      </w:r>
      <w:r w:rsidRPr="00307CEC">
        <w:t>)</w:t>
      </w:r>
    </w:p>
    <w:p w:rsidR="006D46B4" w:rsidRPr="00307CEC" w:rsidRDefault="006D46B4" w:rsidP="002F4083">
      <w:pPr>
        <w:rPr>
          <w:rFonts w:eastAsia="Times New Roman"/>
          <w:sz w:val="28"/>
          <w:szCs w:val="28"/>
        </w:rPr>
      </w:pPr>
    </w:p>
    <w:p w:rsidR="00E73187" w:rsidRPr="00794BC0" w:rsidRDefault="001904B4" w:rsidP="002F4083">
      <w:pPr>
        <w:ind w:firstLine="709"/>
        <w:jc w:val="both"/>
        <w:rPr>
          <w:rFonts w:eastAsia="Times New Roman"/>
          <w:sz w:val="28"/>
          <w:szCs w:val="28"/>
        </w:rPr>
      </w:pPr>
      <w:r w:rsidRPr="00307CEC"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 w:rsidRPr="00307CEC">
        <w:rPr>
          <w:rFonts w:eastAsia="Times New Roman"/>
          <w:sz w:val="28"/>
          <w:szCs w:val="28"/>
        </w:rPr>
        <w:t>м</w:t>
      </w:r>
      <w:r w:rsidRPr="00307CEC">
        <w:rPr>
          <w:rFonts w:eastAsia="Times New Roman"/>
          <w:sz w:val="28"/>
          <w:szCs w:val="28"/>
        </w:rPr>
        <w:t xml:space="preserve"> № 272,</w:t>
      </w:r>
      <w:r w:rsidR="0056378C" w:rsidRPr="00307CEC">
        <w:rPr>
          <w:rFonts w:eastAsia="Times New Roman"/>
          <w:sz w:val="28"/>
          <w:szCs w:val="28"/>
        </w:rPr>
        <w:t xml:space="preserve"> невыполнени</w:t>
      </w:r>
      <w:r w:rsidR="00794BC0" w:rsidRPr="00307CEC">
        <w:rPr>
          <w:rFonts w:eastAsia="Times New Roman"/>
          <w:sz w:val="28"/>
          <w:szCs w:val="28"/>
        </w:rPr>
        <w:t>я</w:t>
      </w:r>
      <w:r w:rsidR="0056378C" w:rsidRPr="00307CEC">
        <w:rPr>
          <w:rFonts w:eastAsia="Times New Roman"/>
          <w:sz w:val="28"/>
          <w:szCs w:val="28"/>
        </w:rPr>
        <w:t xml:space="preserve"> мероприятий в соответствии с чек листом </w:t>
      </w:r>
      <w:r w:rsidR="002F4083">
        <w:rPr>
          <w:rFonts w:eastAsia="Times New Roman"/>
          <w:sz w:val="28"/>
          <w:szCs w:val="28"/>
        </w:rPr>
        <w:t>(при наличии)</w:t>
      </w:r>
    </w:p>
    <w:p w:rsidR="001904B4" w:rsidRDefault="001904B4" w:rsidP="002F4083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2F4083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2F4083">
      <w:pPr>
        <w:rPr>
          <w:rFonts w:eastAsia="Times New Roman"/>
          <w:sz w:val="28"/>
          <w:szCs w:val="28"/>
        </w:rPr>
      </w:pPr>
    </w:p>
    <w:p w:rsidR="00E73187" w:rsidRDefault="001904B4" w:rsidP="002F40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2F4083">
      <w:pPr>
        <w:rPr>
          <w:rFonts w:eastAsia="Times New Roman"/>
          <w:sz w:val="28"/>
          <w:szCs w:val="28"/>
        </w:rPr>
      </w:pPr>
    </w:p>
    <w:p w:rsidR="005E6286" w:rsidRDefault="005E6286" w:rsidP="002F4083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2F4083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2F4083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2F4083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2F4083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2F4083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2F4083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2F4083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2F4083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2F4083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2F4083">
      <w:pPr>
        <w:jc w:val="center"/>
      </w:pPr>
    </w:p>
    <w:p w:rsidR="00DF2F24" w:rsidRDefault="00DF2F24" w:rsidP="002F4083"/>
    <w:p w:rsidR="00DF2F24" w:rsidRDefault="00DF2F24" w:rsidP="002F4083"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sectPr w:rsidR="00DF2F24" w:rsidSect="002F408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5" w:rsidRDefault="004F1AB5" w:rsidP="005E6286">
      <w:r>
        <w:separator/>
      </w:r>
    </w:p>
  </w:endnote>
  <w:endnote w:type="continuationSeparator" w:id="0">
    <w:p w:rsidR="004F1AB5" w:rsidRDefault="004F1AB5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5" w:rsidRDefault="004F1AB5" w:rsidP="005E6286">
      <w:r>
        <w:separator/>
      </w:r>
    </w:p>
  </w:footnote>
  <w:footnote w:type="continuationSeparator" w:id="0">
    <w:p w:rsidR="004F1AB5" w:rsidRDefault="004F1AB5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2F4083"/>
    <w:rsid w:val="00300642"/>
    <w:rsid w:val="00307CEC"/>
    <w:rsid w:val="00354EAA"/>
    <w:rsid w:val="0035583C"/>
    <w:rsid w:val="003C7970"/>
    <w:rsid w:val="003F1793"/>
    <w:rsid w:val="00407975"/>
    <w:rsid w:val="00475392"/>
    <w:rsid w:val="00485848"/>
    <w:rsid w:val="004A2133"/>
    <w:rsid w:val="004B36DF"/>
    <w:rsid w:val="004F1AB5"/>
    <w:rsid w:val="0056378C"/>
    <w:rsid w:val="005660BE"/>
    <w:rsid w:val="005E6286"/>
    <w:rsid w:val="006A60DB"/>
    <w:rsid w:val="006D46B4"/>
    <w:rsid w:val="00735C82"/>
    <w:rsid w:val="007742D9"/>
    <w:rsid w:val="00776143"/>
    <w:rsid w:val="00781E3A"/>
    <w:rsid w:val="00794BC0"/>
    <w:rsid w:val="007B17C5"/>
    <w:rsid w:val="007F3EAC"/>
    <w:rsid w:val="008017DA"/>
    <w:rsid w:val="00972989"/>
    <w:rsid w:val="009A6CC5"/>
    <w:rsid w:val="009D6B32"/>
    <w:rsid w:val="009E4BD9"/>
    <w:rsid w:val="00A22845"/>
    <w:rsid w:val="00A35DD8"/>
    <w:rsid w:val="00AB57A2"/>
    <w:rsid w:val="00AE1006"/>
    <w:rsid w:val="00B10C13"/>
    <w:rsid w:val="00B143BD"/>
    <w:rsid w:val="00BA7E9F"/>
    <w:rsid w:val="00C6323E"/>
    <w:rsid w:val="00C74992"/>
    <w:rsid w:val="00CD2690"/>
    <w:rsid w:val="00CF04C6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CD2B-3B87-4F33-85BC-0E503074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М.Ф. Лачинян</cp:lastModifiedBy>
  <cp:revision>2</cp:revision>
  <cp:lastPrinted>2020-05-19T07:26:00Z</cp:lastPrinted>
  <dcterms:created xsi:type="dcterms:W3CDTF">2020-06-01T07:41:00Z</dcterms:created>
  <dcterms:modified xsi:type="dcterms:W3CDTF">2020-06-01T07:41:00Z</dcterms:modified>
</cp:coreProperties>
</file>