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5E" w:rsidRPr="00CC3E68" w:rsidRDefault="00B8745E" w:rsidP="00941217">
      <w:pPr>
        <w:jc w:val="center"/>
        <w:rPr>
          <w:b/>
          <w:sz w:val="26"/>
          <w:szCs w:val="26"/>
          <w:lang w:val="ru-RU"/>
        </w:rPr>
      </w:pPr>
      <w:r w:rsidRPr="00CC3E68">
        <w:rPr>
          <w:b/>
          <w:sz w:val="26"/>
          <w:szCs w:val="26"/>
          <w:lang w:val="ru-RU"/>
        </w:rPr>
        <w:t>Перечень документов, прилагаемых к заявке на получение займа в</w:t>
      </w:r>
    </w:p>
    <w:p w:rsidR="00B8745E" w:rsidRPr="00CC3E68" w:rsidRDefault="00B8745E" w:rsidP="00CC3E68">
      <w:pPr>
        <w:jc w:val="center"/>
        <w:rPr>
          <w:b/>
          <w:sz w:val="26"/>
          <w:szCs w:val="26"/>
          <w:lang w:val="ru-RU"/>
        </w:rPr>
      </w:pPr>
      <w:r w:rsidRPr="00CC3E68">
        <w:rPr>
          <w:b/>
          <w:sz w:val="26"/>
          <w:szCs w:val="26"/>
          <w:lang w:val="ru-RU"/>
        </w:rPr>
        <w:t>НМО ФПП для индивидуальных предпринимателей</w:t>
      </w:r>
    </w:p>
    <w:p w:rsidR="00B8745E" w:rsidRDefault="00B8745E" w:rsidP="00CC3E68">
      <w:pPr>
        <w:jc w:val="center"/>
        <w:rPr>
          <w:b/>
          <w:sz w:val="22"/>
          <w:szCs w:val="22"/>
          <w:lang w:val="ru-RU"/>
        </w:rPr>
      </w:pPr>
    </w:p>
    <w:p w:rsidR="00B8745E" w:rsidRPr="00CC3E68" w:rsidRDefault="00B8745E" w:rsidP="00CC3E68">
      <w:pPr>
        <w:jc w:val="center"/>
        <w:rPr>
          <w:b/>
          <w:sz w:val="24"/>
          <w:szCs w:val="24"/>
          <w:lang w:val="ru-RU"/>
        </w:rPr>
      </w:pPr>
      <w:r w:rsidRPr="00CC3E68">
        <w:rPr>
          <w:b/>
          <w:sz w:val="24"/>
          <w:szCs w:val="24"/>
          <w:lang w:val="ru-RU"/>
        </w:rPr>
        <w:t>Предоставляются оригиналы и копии следующих документов:</w:t>
      </w:r>
    </w:p>
    <w:p w:rsidR="005B1817" w:rsidRPr="001A142F" w:rsidRDefault="005B1817" w:rsidP="001A142F">
      <w:pPr>
        <w:pStyle w:val="a4"/>
        <w:jc w:val="both"/>
        <w:rPr>
          <w:b/>
          <w:sz w:val="24"/>
          <w:szCs w:val="24"/>
          <w:u w:val="single"/>
          <w:lang w:val="ru-RU"/>
        </w:rPr>
      </w:pPr>
      <w:r w:rsidRPr="001A142F">
        <w:rPr>
          <w:b/>
          <w:sz w:val="24"/>
          <w:szCs w:val="24"/>
          <w:u w:val="single"/>
          <w:lang w:val="ru-RU"/>
        </w:rPr>
        <w:t>Правоустанавливающие документы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1. Документ, удостоверяющий личность (паспорт Гражданина РФ) - копии всех страниц и оригинал на обозрение;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2. Свидетельство о государственной регистрации физического лица в качестве индивидуального предпринимателя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 xml:space="preserve"> (в т. ч. для индивидуальных предпринимателей, зарегистрированных до 1 января 2004г.) - копия и оригинал на обозрение;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 xml:space="preserve">3. Свидетельство о постановке на налоговый учет </w:t>
      </w:r>
      <w:r w:rsidR="001A142F" w:rsidRPr="001A142F">
        <w:rPr>
          <w:sz w:val="24"/>
          <w:szCs w:val="24"/>
          <w:lang w:val="ru-RU"/>
        </w:rPr>
        <w:t>- копия и оригинал на обозрение;</w:t>
      </w:r>
    </w:p>
    <w:p w:rsidR="005B1817" w:rsidRPr="001A142F" w:rsidRDefault="005B1817" w:rsidP="001A142F">
      <w:pPr>
        <w:pStyle w:val="a4"/>
        <w:jc w:val="both"/>
        <w:rPr>
          <w:b/>
          <w:sz w:val="24"/>
          <w:szCs w:val="24"/>
          <w:u w:val="single"/>
          <w:lang w:val="ru-RU"/>
        </w:rPr>
      </w:pPr>
      <w:r w:rsidRPr="001A142F">
        <w:rPr>
          <w:b/>
          <w:sz w:val="24"/>
          <w:szCs w:val="24"/>
          <w:u w:val="single"/>
          <w:lang w:val="ru-RU"/>
        </w:rPr>
        <w:t>Сведения из налоговых и иных органов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4. Выписка из ЕГРИП (действительна 6 месяцев с даты получения) и актуальная на момент подачи заявки на заем- оригинал;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5. Справка налоговой инспекции о состоянии расчетов по налогам, сборам, пеням и штрафам  или справку об  исполнении налогоплательщиком обязанности по уплате налогов, сборов, пеней и штрафов (действительная 30 дней с даты получения) и актуальная на момент подачи заявки на заем — оригинал. При наличии задолженности — документ, подтверждающий факт оплаты задолженности;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6. Справка из ПФР г. Таганрога об отсутствии задолженности перед Пенсионным фондом;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7. Налоговая декларация за последний отчетный период (год) с подтверждением предоставления - копия и оригинал для обозрения;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8. Расчет РСВ-1 ПФР за последние 6 месяцев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*Индивидуальные предприниматели, осуществляющие деятельность менее одного года, предоставляют налоговые декларации за все налоговые периоды.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b/>
          <w:sz w:val="24"/>
          <w:szCs w:val="24"/>
          <w:u w:val="single"/>
          <w:lang w:val="ru-RU"/>
        </w:rPr>
        <w:t>Сведения из банка/банков (действительны 30 дней с даты получения)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(не требуются, если клиент предоставляет уведомление об открытии р/с датой более поздней, чем дата подачи заявки на выдачу займа НМО ФПП</w:t>
      </w:r>
      <w:bookmarkStart w:id="0" w:name="_GoBack"/>
      <w:bookmarkEnd w:id="0"/>
      <w:r w:rsidRPr="001A142F">
        <w:rPr>
          <w:sz w:val="24"/>
          <w:szCs w:val="24"/>
          <w:lang w:val="ru-RU"/>
        </w:rPr>
        <w:t>, а также в случае перечисления займа суммой до 100</w:t>
      </w:r>
      <w:r w:rsidRPr="001A142F">
        <w:rPr>
          <w:sz w:val="24"/>
          <w:szCs w:val="24"/>
        </w:rPr>
        <w:t> </w:t>
      </w:r>
      <w:r w:rsidRPr="001A142F">
        <w:rPr>
          <w:sz w:val="24"/>
          <w:szCs w:val="24"/>
          <w:lang w:val="ru-RU"/>
        </w:rPr>
        <w:t>000 руб. на лицевой счет заемщика, при этом Справка из налогового органа содержит информацию об отсутствии открытых расчетных счетов). В случае перечисления займа суммой до 100</w:t>
      </w:r>
      <w:r w:rsidRPr="001A142F">
        <w:rPr>
          <w:sz w:val="24"/>
          <w:szCs w:val="24"/>
        </w:rPr>
        <w:t> </w:t>
      </w:r>
      <w:r w:rsidRPr="001A142F">
        <w:rPr>
          <w:sz w:val="24"/>
          <w:szCs w:val="24"/>
          <w:lang w:val="ru-RU"/>
        </w:rPr>
        <w:t>000 руб. на лицевой счет заемщика прикладывается копия документа, выданного банком, с реквизитами лицевого счета.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 xml:space="preserve">9. Справка из банка, в котором открыт расчетный счет/расчетные счета, «об отсутствии картотеки № 2 и состоянии ссудной задолженности» - актуальная на момент подачи заявки на заем - оригинал;       </w:t>
      </w:r>
    </w:p>
    <w:p w:rsidR="005B1817" w:rsidRPr="001A142F" w:rsidRDefault="005B1817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10. Справка об оборотах по расчетному счету за последние 6 месяцев (при заявке на заем в сумме свыше 100</w:t>
      </w:r>
      <w:r w:rsidRPr="001A142F">
        <w:rPr>
          <w:sz w:val="24"/>
          <w:szCs w:val="24"/>
        </w:rPr>
        <w:t> </w:t>
      </w:r>
      <w:r w:rsidRPr="001A142F">
        <w:rPr>
          <w:sz w:val="24"/>
          <w:szCs w:val="24"/>
          <w:lang w:val="ru-RU"/>
        </w:rPr>
        <w:t>000 рублей), и актуальная на момент подачи заявки на заем - оригинал;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u w:val="single"/>
          <w:lang w:val="ru-RU"/>
        </w:rPr>
      </w:pPr>
      <w:r w:rsidRPr="001A142F">
        <w:rPr>
          <w:sz w:val="24"/>
          <w:szCs w:val="24"/>
          <w:u w:val="single"/>
          <w:lang w:val="ru-RU"/>
        </w:rPr>
        <w:t xml:space="preserve"> </w:t>
      </w:r>
      <w:r w:rsidRPr="001A142F">
        <w:rPr>
          <w:b/>
          <w:sz w:val="24"/>
          <w:szCs w:val="24"/>
          <w:u w:val="single"/>
          <w:lang w:val="ru-RU"/>
        </w:rPr>
        <w:t>Документы, подтверждающие финансово-хозяйственную деятельность: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11. Договоры аренды, свидетельство на право собственности на коммерческую недвижимость - копии и оригиналы для обозрения;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 xml:space="preserve">12. Копия книги учета доходов и расходов или копия книги кассира-операциониста за последние шесть месяцев, или копия кассовой книги (для СМСП применяющих ЕНВД) -  оригиналы для обозрения; 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13. Договоры с основными поставщиками/покупателями (при наличии) копии и оригиналы для обозрения;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14. Копии сертификатов на выпускаемую продукцию (при наличии) копии и оригиналы для обозрения;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15. Лицензия на право осуществления деятельности, если данный вид деятельности лицензируется копии и оригиналы для обозрения;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b/>
          <w:sz w:val="24"/>
          <w:szCs w:val="24"/>
          <w:u w:val="single"/>
          <w:lang w:val="ru-RU"/>
        </w:rPr>
        <w:t>Документы на предоставляемое в качестве залога имущество</w:t>
      </w:r>
      <w:r w:rsidRPr="001A142F">
        <w:rPr>
          <w:sz w:val="24"/>
          <w:szCs w:val="24"/>
          <w:lang w:val="ru-RU"/>
        </w:rPr>
        <w:t xml:space="preserve">, документы, подтверждающие права залогодателя на закладываемое в качестве обеспечения </w:t>
      </w:r>
      <w:r w:rsidRPr="001A142F">
        <w:rPr>
          <w:sz w:val="24"/>
          <w:szCs w:val="24"/>
          <w:lang w:val="ru-RU"/>
        </w:rPr>
        <w:lastRenderedPageBreak/>
        <w:t xml:space="preserve">исполнения обязательств имущество, а также документы, подтверждающие отсутствие ограничений на имущество и прав третьих лиц на это имущество. 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(Полный перечень документов по обеспечению предоставляется сотрудником организации после определения содержания залоговой массы).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u w:val="single"/>
          <w:lang w:val="ru-RU"/>
        </w:rPr>
      </w:pPr>
      <w:r w:rsidRPr="001A142F">
        <w:rPr>
          <w:b/>
          <w:sz w:val="24"/>
          <w:szCs w:val="24"/>
          <w:u w:val="single"/>
          <w:lang w:val="ru-RU"/>
        </w:rPr>
        <w:t>Прочие документы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16. Заявление на получение займа;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17. Анкеты Заемщика/ Поручителя/Залогодателя.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18. Согласие Заемщика/ Поручителя – физического лица, в том числе имеющего статус индивидуального предпринимателя, на получение кредитных отчетов и на предоставление информации в БКИ, а также на обработку персональных данных.</w:t>
      </w:r>
    </w:p>
    <w:p w:rsidR="001A142F" w:rsidRPr="001A142F" w:rsidRDefault="001A142F" w:rsidP="001A142F">
      <w:pPr>
        <w:pStyle w:val="a4"/>
        <w:jc w:val="both"/>
        <w:rPr>
          <w:sz w:val="24"/>
          <w:szCs w:val="24"/>
          <w:lang w:val="ru-RU"/>
        </w:rPr>
      </w:pPr>
      <w:r w:rsidRPr="001A142F">
        <w:rPr>
          <w:sz w:val="24"/>
          <w:szCs w:val="24"/>
          <w:lang w:val="ru-RU"/>
        </w:rPr>
        <w:t>19. Согласие Залогодателя – физического лица, в том числе имеющего статус индивидуального предпринимателя на обработку персональных данных.</w:t>
      </w:r>
    </w:p>
    <w:p w:rsidR="001A142F" w:rsidRDefault="001A142F" w:rsidP="001A142F">
      <w:pPr>
        <w:tabs>
          <w:tab w:val="left" w:pos="0"/>
          <w:tab w:val="left" w:pos="1701"/>
        </w:tabs>
        <w:ind w:firstLine="142"/>
        <w:jc w:val="both"/>
        <w:rPr>
          <w:b/>
          <w:lang w:val="ru-RU"/>
        </w:rPr>
      </w:pPr>
    </w:p>
    <w:p w:rsidR="001A142F" w:rsidRDefault="001A142F" w:rsidP="001A142F">
      <w:pPr>
        <w:tabs>
          <w:tab w:val="left" w:pos="0"/>
          <w:tab w:val="left" w:pos="1701"/>
        </w:tabs>
        <w:ind w:firstLine="142"/>
        <w:jc w:val="both"/>
        <w:rPr>
          <w:b/>
          <w:lang w:val="ru-RU"/>
        </w:rPr>
      </w:pPr>
      <w:r w:rsidRPr="004757F5">
        <w:rPr>
          <w:b/>
          <w:lang w:val="ru-RU"/>
        </w:rPr>
        <w:t>В ходе работы с заявкой субъекта МСП на получение займа могут быть дополнительно затребованы документы и сведения, необходимые для анализа деятельности субъекта МСП, установления его правового статуса и имущественного положения.</w:t>
      </w:r>
    </w:p>
    <w:p w:rsidR="001A142F" w:rsidRPr="005B1817" w:rsidRDefault="001A142F" w:rsidP="001A142F">
      <w:pPr>
        <w:jc w:val="both"/>
        <w:rPr>
          <w:sz w:val="24"/>
          <w:szCs w:val="24"/>
          <w:lang w:val="ru-RU"/>
        </w:rPr>
      </w:pPr>
    </w:p>
    <w:sectPr w:rsidR="001A142F" w:rsidRPr="005B1817" w:rsidSect="00ED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17"/>
    <w:rsid w:val="00005B7A"/>
    <w:rsid w:val="00163B60"/>
    <w:rsid w:val="001A142F"/>
    <w:rsid w:val="00226824"/>
    <w:rsid w:val="00360A89"/>
    <w:rsid w:val="004757F5"/>
    <w:rsid w:val="005B1817"/>
    <w:rsid w:val="006220A5"/>
    <w:rsid w:val="00650799"/>
    <w:rsid w:val="0077176D"/>
    <w:rsid w:val="00941217"/>
    <w:rsid w:val="009504EF"/>
    <w:rsid w:val="00B8745E"/>
    <w:rsid w:val="00C6503A"/>
    <w:rsid w:val="00C8045A"/>
    <w:rsid w:val="00C95BB5"/>
    <w:rsid w:val="00CC3E68"/>
    <w:rsid w:val="00CF150B"/>
    <w:rsid w:val="00D41B9F"/>
    <w:rsid w:val="00D66A33"/>
    <w:rsid w:val="00ED1E84"/>
    <w:rsid w:val="00EE4129"/>
    <w:rsid w:val="00F65823"/>
    <w:rsid w:val="00FA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7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C3E68"/>
    <w:pPr>
      <w:suppressAutoHyphens w:val="0"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styleId="a4">
    <w:name w:val="No Spacing"/>
    <w:uiPriority w:val="1"/>
    <w:qFormat/>
    <w:rsid w:val="001A142F"/>
    <w:pPr>
      <w:suppressAutoHyphens/>
    </w:pPr>
    <w:rPr>
      <w:rFonts w:ascii="Times New Roman" w:eastAsia="Times New Roman" w:hAnsi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Олег Викторович</dc:creator>
  <cp:keywords/>
  <dc:description/>
  <cp:lastModifiedBy>Лена</cp:lastModifiedBy>
  <cp:revision>12</cp:revision>
  <cp:lastPrinted>2015-12-14T10:23:00Z</cp:lastPrinted>
  <dcterms:created xsi:type="dcterms:W3CDTF">2015-02-27T11:39:00Z</dcterms:created>
  <dcterms:modified xsi:type="dcterms:W3CDTF">2016-04-22T08:22:00Z</dcterms:modified>
</cp:coreProperties>
</file>